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normal.0"/>
        <w:jc w:val="right"/>
        <w:rPr>
          <w:sz w:val="15"/>
          <w:szCs w:val="15"/>
        </w:rPr>
      </w:pPr>
      <w:r>
        <w:rPr>
          <w:sz w:val="15"/>
          <w:szCs w:val="15"/>
          <w:rtl w:val="0"/>
          <w:lang w:val="en-US"/>
        </w:rPr>
        <w:t>Gliwice, 30th April 2021</w:t>
      </w:r>
    </w:p>
    <w:p>
      <w:pPr>
        <w:pStyle w:val="normal.0"/>
        <w:rPr>
          <w:sz w:val="15"/>
          <w:szCs w:val="15"/>
          <w:lang w:val="en-US"/>
        </w:rPr>
      </w:pPr>
    </w:p>
    <w:p>
      <w:pPr>
        <w:pStyle w:val="normal.0"/>
        <w:rPr>
          <w:sz w:val="15"/>
          <w:szCs w:val="15"/>
          <w:lang w:val="en-US"/>
        </w:rPr>
      </w:pPr>
    </w:p>
    <w:p>
      <w:pPr>
        <w:pStyle w:val="normal.0"/>
        <w:rPr>
          <w:sz w:val="15"/>
          <w:szCs w:val="15"/>
        </w:rPr>
      </w:pPr>
      <w:r>
        <w:rPr>
          <w:sz w:val="15"/>
          <w:szCs w:val="15"/>
          <w:rtl w:val="0"/>
          <w:lang w:val="en-US"/>
        </w:rPr>
        <w:t>Press release</w:t>
      </w:r>
    </w:p>
    <w:p>
      <w:pPr>
        <w:pStyle w:val="normal.0"/>
        <w:rPr>
          <w:sz w:val="17"/>
          <w:szCs w:val="17"/>
          <w:lang w:val="en-US"/>
        </w:rPr>
      </w:pPr>
    </w:p>
    <w:p>
      <w:pPr>
        <w:pStyle w:val="normal.0"/>
        <w:rPr>
          <w:b w:val="1"/>
          <w:bCs w:val="1"/>
          <w:sz w:val="21"/>
          <w:szCs w:val="21"/>
        </w:rPr>
      </w:pPr>
      <w:r>
        <w:rPr>
          <w:b w:val="1"/>
          <w:bCs w:val="1"/>
          <w:sz w:val="21"/>
          <w:szCs w:val="21"/>
          <w:rtl w:val="0"/>
          <w:lang w:val="en-US"/>
        </w:rPr>
        <w:t>We Europe: A jazzy ending to the pandemic</w:t>
      </w:r>
    </w:p>
    <w:p>
      <w:pPr>
        <w:pStyle w:val="normal.0"/>
        <w:rPr>
          <w:sz w:val="17"/>
          <w:szCs w:val="17"/>
          <w:lang w:val="en-US"/>
        </w:rPr>
      </w:pPr>
    </w:p>
    <w:p>
      <w:pPr>
        <w:pStyle w:val="normal.0"/>
        <w:jc w:val="both"/>
        <w:rPr>
          <w:b w:val="1"/>
          <w:bCs w:val="1"/>
          <w:sz w:val="20"/>
          <w:szCs w:val="20"/>
        </w:rPr>
      </w:pPr>
      <w:r>
        <w:rPr>
          <w:b w:val="1"/>
          <w:bCs w:val="1"/>
          <w:sz w:val="20"/>
          <w:szCs w:val="20"/>
          <w:rtl w:val="0"/>
          <w:lang w:val="en-US"/>
        </w:rPr>
        <w:t>Following the Spanish flu pandemic the economy boomed, major technological advances were made, artistic life flourished and the jazz music scene blossomed. With those events from the 1920s in mind, nine artists will give the largest online concert in the Old Continent</w:t>
      </w:r>
      <w:r>
        <w:rPr>
          <w:b w:val="1"/>
          <w:bCs w:val="1"/>
          <w:sz w:val="20"/>
          <w:szCs w:val="20"/>
          <w:rtl w:val="0"/>
          <w:lang w:val="en-US"/>
        </w:rPr>
        <w:t>’</w:t>
      </w:r>
      <w:r>
        <w:rPr>
          <w:b w:val="1"/>
          <w:bCs w:val="1"/>
          <w:sz w:val="20"/>
          <w:szCs w:val="20"/>
          <w:rtl w:val="0"/>
          <w:lang w:val="en-US"/>
        </w:rPr>
        <w:t xml:space="preserve">s history, called </w:t>
      </w:r>
      <w:r>
        <w:rPr>
          <w:b w:val="1"/>
          <w:bCs w:val="1"/>
          <w:sz w:val="20"/>
          <w:szCs w:val="20"/>
          <w:rtl w:val="0"/>
          <w:lang w:val="en-US"/>
        </w:rPr>
        <w:t>“</w:t>
      </w:r>
      <w:r>
        <w:rPr>
          <w:b w:val="1"/>
          <w:bCs w:val="1"/>
          <w:sz w:val="20"/>
          <w:szCs w:val="20"/>
          <w:rtl w:val="0"/>
          <w:lang w:val="en-US"/>
        </w:rPr>
        <w:t>We Europe</w:t>
      </w:r>
      <w:r>
        <w:rPr>
          <w:b w:val="1"/>
          <w:bCs w:val="1"/>
          <w:sz w:val="20"/>
          <w:szCs w:val="20"/>
          <w:rtl w:val="0"/>
          <w:lang w:val="en-US"/>
        </w:rPr>
        <w:t>”</w:t>
      </w:r>
      <w:r>
        <w:rPr>
          <w:b w:val="1"/>
          <w:bCs w:val="1"/>
          <w:sz w:val="20"/>
          <w:szCs w:val="20"/>
          <w:rtl w:val="0"/>
          <w:lang w:val="en-US"/>
        </w:rPr>
        <w:t>. All performances will be available to viewers online and free of charge at WeEurope.art. On Friday, 21</w:t>
      </w:r>
      <w:r>
        <w:rPr>
          <w:b w:val="1"/>
          <w:bCs w:val="1"/>
          <w:sz w:val="20"/>
          <w:szCs w:val="20"/>
          <w:vertAlign w:val="superscript"/>
          <w:rtl w:val="0"/>
          <w:lang w:val="en-US"/>
        </w:rPr>
        <w:t>st</w:t>
      </w:r>
      <w:r>
        <w:rPr>
          <w:b w:val="1"/>
          <w:bCs w:val="1"/>
          <w:sz w:val="20"/>
          <w:szCs w:val="20"/>
          <w:rtl w:val="0"/>
          <w:lang w:val="en-US"/>
        </w:rPr>
        <w:t xml:space="preserve"> May at 8 p.m. Poland will be represented by Krzysztof Kobyli</w:t>
      </w:r>
      <w:r>
        <w:rPr>
          <w:b w:val="1"/>
          <w:bCs w:val="1"/>
          <w:sz w:val="20"/>
          <w:szCs w:val="20"/>
          <w:rtl w:val="0"/>
          <w:lang w:val="en-US"/>
        </w:rPr>
        <w:t>ń</w:t>
      </w:r>
      <w:r>
        <w:rPr>
          <w:b w:val="1"/>
          <w:bCs w:val="1"/>
          <w:sz w:val="20"/>
          <w:szCs w:val="20"/>
          <w:rtl w:val="0"/>
          <w:lang w:val="en-US"/>
        </w:rPr>
        <w:t>ski, the Polish initiator and founder of the event, a charismatic pianist and composer from Gliwice.</w:t>
      </w:r>
    </w:p>
    <w:p>
      <w:pPr>
        <w:pStyle w:val="normal.0"/>
        <w:jc w:val="both"/>
        <w:rPr>
          <w:sz w:val="21"/>
          <w:szCs w:val="21"/>
        </w:rPr>
      </w:pPr>
    </w:p>
    <w:p>
      <w:pPr>
        <w:pStyle w:val="normal.0"/>
        <w:jc w:val="both"/>
        <w:rPr>
          <w:sz w:val="17"/>
          <w:szCs w:val="17"/>
        </w:rPr>
      </w:pPr>
      <w:r>
        <w:rPr>
          <w:sz w:val="17"/>
          <w:szCs w:val="17"/>
          <w:rtl w:val="0"/>
          <w:lang w:val="en-US"/>
        </w:rPr>
        <w:t>Today, on the 30th of April when we celebrate the International Jazz Day, Krzysztof Kobyli</w:t>
      </w:r>
      <w:r>
        <w:rPr>
          <w:sz w:val="17"/>
          <w:szCs w:val="17"/>
          <w:rtl w:val="0"/>
          <w:lang w:val="en-US"/>
        </w:rPr>
        <w:t>ń</w:t>
      </w:r>
      <w:r>
        <w:rPr>
          <w:sz w:val="17"/>
          <w:szCs w:val="17"/>
          <w:rtl w:val="0"/>
          <w:lang w:val="en-US"/>
        </w:rPr>
        <w:t xml:space="preserve">ski </w:t>
      </w:r>
      <w:r>
        <w:rPr>
          <w:sz w:val="17"/>
          <w:szCs w:val="17"/>
          <w:rtl w:val="0"/>
          <w:lang w:val="en-US"/>
        </w:rPr>
        <w:t xml:space="preserve">– </w:t>
      </w:r>
      <w:r>
        <w:rPr>
          <w:sz w:val="17"/>
          <w:szCs w:val="17"/>
          <w:rtl w:val="0"/>
          <w:lang w:val="en-US"/>
        </w:rPr>
        <w:t xml:space="preserve">a charismatic pianist and composer from Gliwice, Poland has officially announced the </w:t>
      </w:r>
      <w:r>
        <w:rPr>
          <w:sz w:val="17"/>
          <w:szCs w:val="17"/>
          <w:rtl w:val="0"/>
          <w:lang w:val="en-US"/>
        </w:rPr>
        <w:t>“</w:t>
      </w:r>
      <w:r>
        <w:rPr>
          <w:sz w:val="17"/>
          <w:szCs w:val="17"/>
          <w:rtl w:val="0"/>
          <w:lang w:val="en-US"/>
        </w:rPr>
        <w:t>We Europe</w:t>
      </w:r>
      <w:r>
        <w:rPr>
          <w:sz w:val="17"/>
          <w:szCs w:val="17"/>
          <w:rtl w:val="0"/>
          <w:lang w:val="en-US"/>
        </w:rPr>
        <w:t xml:space="preserve">” </w:t>
      </w:r>
      <w:r>
        <w:rPr>
          <w:sz w:val="17"/>
          <w:szCs w:val="17"/>
          <w:rtl w:val="0"/>
          <w:lang w:val="en-US"/>
        </w:rPr>
        <w:t>concert on his Facebook page (facebook.com/KrzysztofKobylinskiArt):</w:t>
      </w:r>
    </w:p>
    <w:p>
      <w:pPr>
        <w:pStyle w:val="normal.0"/>
        <w:jc w:val="both"/>
        <w:rPr>
          <w:sz w:val="17"/>
          <w:szCs w:val="17"/>
          <w:lang w:val="en-US"/>
        </w:rPr>
      </w:pPr>
    </w:p>
    <w:p>
      <w:pPr>
        <w:pStyle w:val="normal.0"/>
        <w:jc w:val="both"/>
        <w:rPr>
          <w:i w:val="1"/>
          <w:iCs w:val="1"/>
          <w:sz w:val="17"/>
          <w:szCs w:val="17"/>
        </w:rPr>
      </w:pPr>
      <w:r>
        <w:rPr>
          <w:sz w:val="17"/>
          <w:szCs w:val="17"/>
          <w:rtl w:val="0"/>
          <w:lang w:val="en-US"/>
        </w:rPr>
        <w:t>“</w:t>
      </w:r>
      <w:r>
        <w:rPr>
          <w:sz w:val="17"/>
          <w:szCs w:val="17"/>
          <w:rtl w:val="0"/>
          <w:lang w:val="en-US"/>
        </w:rPr>
        <w:t xml:space="preserve">An entire year of the pandemic has gone by. This experience, in whose wake so many lives were lost, has been shared at the European and global level. We still do now know when this pandemic will be over but we do know that after the last global pandemic the jazz music scene, artistic life in general and the economy had flourished. We are convinced that this time a spring revival is also imminent. With this hope in mind we would like to invite you to the </w:t>
      </w:r>
      <w:r>
        <w:rPr>
          <w:sz w:val="17"/>
          <w:szCs w:val="17"/>
          <w:rtl w:val="0"/>
          <w:lang w:val="en-US"/>
        </w:rPr>
        <w:t>‘</w:t>
      </w:r>
      <w:r>
        <w:rPr>
          <w:sz w:val="17"/>
          <w:szCs w:val="17"/>
          <w:rtl w:val="0"/>
          <w:lang w:val="en-US"/>
        </w:rPr>
        <w:t>We Europe</w:t>
      </w:r>
      <w:r>
        <w:rPr>
          <w:sz w:val="17"/>
          <w:szCs w:val="17"/>
          <w:rtl w:val="0"/>
          <w:lang w:val="en-US"/>
        </w:rPr>
        <w:t xml:space="preserve">’ </w:t>
      </w:r>
      <w:r>
        <w:rPr>
          <w:sz w:val="17"/>
          <w:szCs w:val="17"/>
          <w:rtl w:val="0"/>
          <w:lang w:val="en-US"/>
        </w:rPr>
        <w:t>concert which will be broadcast live and free of charge on the 21</w:t>
      </w:r>
      <w:r>
        <w:rPr>
          <w:sz w:val="17"/>
          <w:szCs w:val="17"/>
          <w:vertAlign w:val="superscript"/>
          <w:rtl w:val="0"/>
          <w:lang w:val="en-US"/>
        </w:rPr>
        <w:t>st</w:t>
      </w:r>
      <w:r>
        <w:rPr>
          <w:sz w:val="17"/>
          <w:szCs w:val="17"/>
          <w:rtl w:val="0"/>
          <w:lang w:val="en-US"/>
        </w:rPr>
        <w:t xml:space="preserve"> of May from eight European towns at www.WeEurope.art and on the Facebook page (facebook.com/WeEuropeArt) in the Events section</w:t>
      </w:r>
      <w:r>
        <w:rPr>
          <w:sz w:val="17"/>
          <w:szCs w:val="17"/>
          <w:rtl w:val="0"/>
          <w:lang w:val="en-US"/>
        </w:rPr>
        <w:t>”</w:t>
      </w:r>
      <w:r>
        <w:rPr>
          <w:sz w:val="17"/>
          <w:szCs w:val="17"/>
          <w:rtl w:val="0"/>
          <w:lang w:val="en-US"/>
        </w:rPr>
        <w:t xml:space="preserve">, </w:t>
      </w:r>
      <w:r>
        <w:rPr>
          <w:b w:val="1"/>
          <w:bCs w:val="1"/>
          <w:sz w:val="17"/>
          <w:szCs w:val="17"/>
          <w:rtl w:val="0"/>
          <w:lang w:val="en-US"/>
        </w:rPr>
        <w:t>wrote the artist</w:t>
      </w:r>
      <w:r>
        <w:rPr>
          <w:sz w:val="17"/>
          <w:szCs w:val="17"/>
          <w:rtl w:val="0"/>
          <w:lang w:val="en-US"/>
        </w:rPr>
        <w:t>.</w:t>
      </w:r>
    </w:p>
    <w:p>
      <w:pPr>
        <w:pStyle w:val="normal.0"/>
        <w:rPr>
          <w:sz w:val="17"/>
          <w:szCs w:val="17"/>
        </w:rPr>
      </w:pPr>
    </w:p>
    <w:p>
      <w:pPr>
        <w:pStyle w:val="normal.0"/>
        <w:rPr>
          <w:b w:val="1"/>
          <w:bCs w:val="1"/>
          <w:sz w:val="17"/>
          <w:szCs w:val="17"/>
        </w:rPr>
      </w:pPr>
      <w:r>
        <w:rPr>
          <w:b w:val="1"/>
          <w:bCs w:val="1"/>
          <w:sz w:val="17"/>
          <w:szCs w:val="17"/>
          <w:rtl w:val="0"/>
          <w:lang w:val="en-US"/>
        </w:rPr>
        <w:t>Largest online jazz music concert in Europe</w:t>
      </w:r>
    </w:p>
    <w:p>
      <w:pPr>
        <w:pStyle w:val="normal.0"/>
        <w:rPr>
          <w:sz w:val="17"/>
          <w:szCs w:val="17"/>
          <w:lang w:val="en-US"/>
        </w:rPr>
      </w:pPr>
    </w:p>
    <w:p>
      <w:pPr>
        <w:pStyle w:val="normal.0"/>
        <w:jc w:val="both"/>
        <w:rPr>
          <w:sz w:val="17"/>
          <w:szCs w:val="17"/>
        </w:rPr>
      </w:pPr>
      <w:r>
        <w:rPr>
          <w:sz w:val="17"/>
          <w:szCs w:val="17"/>
          <w:rtl w:val="0"/>
          <w:lang w:val="en-US"/>
        </w:rPr>
        <w:t xml:space="preserve">The </w:t>
      </w:r>
      <w:r>
        <w:rPr>
          <w:sz w:val="17"/>
          <w:szCs w:val="17"/>
          <w:rtl w:val="0"/>
          <w:lang w:val="en-US"/>
        </w:rPr>
        <w:t>„</w:t>
      </w:r>
      <w:r>
        <w:rPr>
          <w:sz w:val="17"/>
          <w:szCs w:val="17"/>
          <w:rtl w:val="0"/>
          <w:lang w:val="en-US"/>
        </w:rPr>
        <w:t>We Europe</w:t>
      </w:r>
      <w:r>
        <w:rPr>
          <w:sz w:val="17"/>
          <w:szCs w:val="17"/>
          <w:rtl w:val="0"/>
          <w:lang w:val="en-US"/>
        </w:rPr>
        <w:t xml:space="preserve">” </w:t>
      </w:r>
      <w:r>
        <w:rPr>
          <w:sz w:val="17"/>
          <w:szCs w:val="17"/>
          <w:rtl w:val="0"/>
          <w:lang w:val="en-US"/>
        </w:rPr>
        <w:t>concert will be the largest jazz music concert in the Old Continent. Jazz music concert organisers from all over Europe have worked together to make this project a reality. The main initiator of the project, Krzysztof Kobyli</w:t>
      </w:r>
      <w:r>
        <w:rPr>
          <w:sz w:val="17"/>
          <w:szCs w:val="17"/>
          <w:rtl w:val="0"/>
          <w:lang w:val="en-US"/>
        </w:rPr>
        <w:t>ń</w:t>
      </w:r>
      <w:r>
        <w:rPr>
          <w:sz w:val="17"/>
          <w:szCs w:val="17"/>
          <w:rtl w:val="0"/>
          <w:lang w:val="en-US"/>
        </w:rPr>
        <w:t>ski, will appear at the venue of the annual Palm Jazz Festival</w:t>
      </w:r>
      <w:r>
        <w:rPr>
          <w:b w:val="1"/>
          <w:bCs w:val="1"/>
          <w:sz w:val="17"/>
          <w:szCs w:val="17"/>
          <w:rtl w:val="0"/>
          <w:lang w:val="en-US"/>
        </w:rPr>
        <w:t xml:space="preserve"> </w:t>
      </w:r>
      <w:r>
        <w:rPr>
          <w:sz w:val="17"/>
          <w:szCs w:val="17"/>
          <w:rtl w:val="0"/>
          <w:lang w:val="en-US"/>
        </w:rPr>
        <w:t>in</w:t>
      </w:r>
      <w:r>
        <w:rPr>
          <w:sz w:val="17"/>
          <w:szCs w:val="17"/>
          <w:rtl w:val="0"/>
          <w:lang w:val="en-US"/>
        </w:rPr>
        <w:t xml:space="preserve"> Jazovia</w:t>
      </w:r>
      <w:r>
        <w:rPr>
          <w:b w:val="1"/>
          <w:bCs w:val="1"/>
          <w:sz w:val="17"/>
          <w:szCs w:val="17"/>
          <w:rtl w:val="0"/>
          <w:lang w:val="en-US"/>
        </w:rPr>
        <w:t>, Gliwice</w:t>
      </w:r>
      <w:r>
        <w:rPr>
          <w:sz w:val="17"/>
          <w:szCs w:val="17"/>
          <w:rtl w:val="0"/>
          <w:lang w:val="en-US"/>
        </w:rPr>
        <w:t xml:space="preserve">, Poland, followed by the </w:t>
      </w:r>
      <w:r>
        <w:rPr>
          <w:b w:val="1"/>
          <w:bCs w:val="1"/>
          <w:sz w:val="17"/>
          <w:szCs w:val="17"/>
          <w:rtl w:val="0"/>
          <w:lang w:val="en-US"/>
        </w:rPr>
        <w:t>Szymon Klima</w:t>
      </w:r>
      <w:r>
        <w:rPr>
          <w:sz w:val="17"/>
          <w:szCs w:val="17"/>
          <w:rtl w:val="0"/>
          <w:lang w:val="en-US"/>
        </w:rPr>
        <w:t xml:space="preserve"> and </w:t>
      </w:r>
      <w:r>
        <w:rPr>
          <w:b w:val="1"/>
          <w:bCs w:val="1"/>
          <w:sz w:val="17"/>
          <w:szCs w:val="17"/>
          <w:rtl w:val="0"/>
          <w:lang w:val="en-US"/>
        </w:rPr>
        <w:t>Dominik Wania</w:t>
      </w:r>
      <w:r>
        <w:rPr>
          <w:sz w:val="17"/>
          <w:szCs w:val="17"/>
          <w:rtl w:val="0"/>
          <w:lang w:val="en-US"/>
        </w:rPr>
        <w:t xml:space="preserve"> duo. In </w:t>
      </w:r>
      <w:r>
        <w:rPr>
          <w:b w:val="1"/>
          <w:bCs w:val="1"/>
          <w:sz w:val="17"/>
          <w:szCs w:val="17"/>
          <w:rtl w:val="0"/>
          <w:lang w:val="en-US"/>
        </w:rPr>
        <w:t>Pre</w:t>
      </w:r>
      <w:r>
        <w:rPr>
          <w:b w:val="1"/>
          <w:bCs w:val="1"/>
          <w:sz w:val="17"/>
          <w:szCs w:val="17"/>
          <w:rtl w:val="0"/>
          <w:lang w:val="en-US"/>
        </w:rPr>
        <w:t>š</w:t>
      </w:r>
      <w:r>
        <w:rPr>
          <w:b w:val="1"/>
          <w:bCs w:val="1"/>
          <w:sz w:val="17"/>
          <w:szCs w:val="17"/>
          <w:rtl w:val="0"/>
          <w:lang w:val="en-US"/>
        </w:rPr>
        <w:t>ov, Slovakia</w:t>
      </w:r>
      <w:r>
        <w:rPr>
          <w:sz w:val="17"/>
          <w:szCs w:val="17"/>
          <w:rtl w:val="0"/>
          <w:lang w:val="en-US"/>
        </w:rPr>
        <w:t xml:space="preserve">, </w:t>
      </w:r>
      <w:r>
        <w:rPr>
          <w:b w:val="1"/>
          <w:bCs w:val="1"/>
          <w:sz w:val="17"/>
          <w:szCs w:val="17"/>
          <w:rtl w:val="0"/>
          <w:lang w:val="en-US"/>
        </w:rPr>
        <w:t>David Kollar</w:t>
      </w:r>
      <w:r>
        <w:rPr>
          <w:sz w:val="17"/>
          <w:szCs w:val="17"/>
          <w:rtl w:val="0"/>
          <w:lang w:val="en-US"/>
        </w:rPr>
        <w:t xml:space="preserve"> will play a </w:t>
      </w:r>
      <w:r>
        <w:rPr>
          <w:sz w:val="17"/>
          <w:szCs w:val="17"/>
          <w:shd w:val="clear" w:color="auto" w:fill="ffff00"/>
          <w:rtl w:val="0"/>
          <w:lang w:val="en-US"/>
        </w:rPr>
        <w:t xml:space="preserve">duo </w:t>
      </w:r>
      <w:r>
        <w:rPr>
          <w:sz w:val="17"/>
          <w:szCs w:val="17"/>
          <w:rtl w:val="0"/>
          <w:lang w:val="en-US"/>
        </w:rPr>
        <w:t xml:space="preserve">with Tomas Mutina </w:t>
      </w:r>
      <w:r>
        <w:rPr>
          <w:sz w:val="17"/>
          <w:szCs w:val="17"/>
          <w:rtl w:val="0"/>
          <w:lang w:val="en-US"/>
        </w:rPr>
        <w:t>at a concert organised by the makers of the Hevhetia Ko</w:t>
      </w:r>
      <w:r>
        <w:rPr>
          <w:sz w:val="17"/>
          <w:szCs w:val="17"/>
          <w:rtl w:val="0"/>
          <w:lang w:val="en-US"/>
        </w:rPr>
        <w:t>š</w:t>
      </w:r>
      <w:r>
        <w:rPr>
          <w:sz w:val="17"/>
          <w:szCs w:val="17"/>
          <w:rtl w:val="0"/>
          <w:lang w:val="en-US"/>
        </w:rPr>
        <w:t xml:space="preserve">ice Festival. In </w:t>
      </w:r>
      <w:r>
        <w:rPr>
          <w:b w:val="1"/>
          <w:bCs w:val="1"/>
          <w:sz w:val="17"/>
          <w:szCs w:val="17"/>
          <w:rtl w:val="0"/>
          <w:lang w:val="en-US"/>
        </w:rPr>
        <w:t>Brno, Czech Republic</w:t>
      </w:r>
      <w:r>
        <w:rPr>
          <w:sz w:val="17"/>
          <w:szCs w:val="17"/>
          <w:rtl w:val="0"/>
          <w:lang w:val="en-US"/>
        </w:rPr>
        <w:t>, famous for the</w:t>
      </w:r>
      <w:r>
        <w:rPr>
          <w:sz w:val="17"/>
          <w:szCs w:val="17"/>
          <w:rtl w:val="0"/>
          <w:lang w:val="en-US"/>
        </w:rPr>
        <w:t xml:space="preserve"> Ponava Fest</w:t>
      </w:r>
      <w:r>
        <w:rPr>
          <w:sz w:val="17"/>
          <w:szCs w:val="17"/>
          <w:rtl w:val="0"/>
          <w:lang w:val="en-US"/>
        </w:rPr>
        <w:t xml:space="preserve">, the </w:t>
      </w:r>
      <w:r>
        <w:rPr>
          <w:b w:val="1"/>
          <w:bCs w:val="1"/>
          <w:sz w:val="17"/>
          <w:szCs w:val="17"/>
          <w:rtl w:val="0"/>
          <w:lang w:val="en-US"/>
        </w:rPr>
        <w:t>Jakub Mizeracki Trio</w:t>
      </w:r>
      <w:r>
        <w:rPr>
          <w:sz w:val="17"/>
          <w:szCs w:val="17"/>
          <w:rtl w:val="0"/>
          <w:lang w:val="en-US"/>
        </w:rPr>
        <w:t xml:space="preserve"> will perform. In the </w:t>
      </w:r>
      <w:r>
        <w:rPr>
          <w:b w:val="1"/>
          <w:bCs w:val="1"/>
          <w:sz w:val="17"/>
          <w:szCs w:val="17"/>
          <w:rtl w:val="0"/>
          <w:lang w:val="en-US"/>
        </w:rPr>
        <w:t>Austrian Diersbach</w:t>
      </w:r>
      <w:r>
        <w:rPr>
          <w:sz w:val="17"/>
          <w:szCs w:val="17"/>
          <w:rtl w:val="0"/>
          <w:lang w:val="en-US"/>
        </w:rPr>
        <w:t xml:space="preserve"> </w:t>
      </w:r>
      <w:r>
        <w:rPr>
          <w:b w:val="1"/>
          <w:bCs w:val="1"/>
          <w:sz w:val="17"/>
          <w:szCs w:val="17"/>
          <w:rtl w:val="0"/>
          <w:lang w:val="en-US"/>
        </w:rPr>
        <w:t>Sweet Emma Band</w:t>
      </w:r>
      <w:r>
        <w:rPr>
          <w:sz w:val="17"/>
          <w:szCs w:val="17"/>
          <w:rtl w:val="0"/>
          <w:lang w:val="en-US"/>
        </w:rPr>
        <w:t xml:space="preserve"> (Inntoene Jazz Festival) will play. The </w:t>
      </w:r>
      <w:r>
        <w:rPr>
          <w:b w:val="1"/>
          <w:bCs w:val="1"/>
          <w:sz w:val="17"/>
          <w:szCs w:val="17"/>
          <w:rtl w:val="0"/>
          <w:lang w:val="en-US"/>
        </w:rPr>
        <w:t>Lorenzo de Finti Quartet</w:t>
      </w:r>
      <w:r>
        <w:rPr>
          <w:sz w:val="17"/>
          <w:szCs w:val="17"/>
          <w:rtl w:val="0"/>
          <w:lang w:val="en-US"/>
        </w:rPr>
        <w:t xml:space="preserve"> (Rosetum Jazz Festival) will give a concert straight from </w:t>
      </w:r>
      <w:r>
        <w:rPr>
          <w:b w:val="1"/>
          <w:bCs w:val="1"/>
          <w:sz w:val="17"/>
          <w:szCs w:val="17"/>
          <w:rtl w:val="0"/>
          <w:lang w:val="en-US"/>
        </w:rPr>
        <w:t>Milan, Italy</w:t>
      </w:r>
      <w:r>
        <w:rPr>
          <w:sz w:val="17"/>
          <w:szCs w:val="17"/>
          <w:rtl w:val="0"/>
          <w:lang w:val="en-US"/>
        </w:rPr>
        <w:t xml:space="preserve"> and from </w:t>
      </w:r>
      <w:r>
        <w:rPr>
          <w:b w:val="1"/>
          <w:bCs w:val="1"/>
          <w:sz w:val="17"/>
          <w:szCs w:val="17"/>
          <w:rtl w:val="0"/>
          <w:lang w:val="en-US"/>
        </w:rPr>
        <w:t>Tilburg in the Netherlands</w:t>
      </w:r>
      <w:r>
        <w:rPr>
          <w:sz w:val="17"/>
          <w:szCs w:val="17"/>
          <w:rtl w:val="0"/>
          <w:lang w:val="en-US"/>
        </w:rPr>
        <w:t xml:space="preserve"> the </w:t>
      </w:r>
      <w:r>
        <w:rPr>
          <w:b w:val="1"/>
          <w:bCs w:val="1"/>
          <w:sz w:val="17"/>
          <w:szCs w:val="17"/>
          <w:rtl w:val="0"/>
          <w:lang w:val="en-US"/>
        </w:rPr>
        <w:t xml:space="preserve">Paul van Kemenade Quintet </w:t>
      </w:r>
      <w:r>
        <w:rPr>
          <w:sz w:val="17"/>
          <w:szCs w:val="17"/>
          <w:rtl w:val="0"/>
          <w:lang w:val="en-US"/>
        </w:rPr>
        <w:t xml:space="preserve">(Stranger Than Paranoia Jazz Festival) will perform. </w:t>
      </w:r>
      <w:r>
        <w:rPr>
          <w:b w:val="1"/>
          <w:bCs w:val="1"/>
          <w:sz w:val="17"/>
          <w:szCs w:val="17"/>
          <w:rtl w:val="0"/>
          <w:lang w:val="en-US"/>
        </w:rPr>
        <w:t>Izabella Effenberg</w:t>
      </w:r>
      <w:r>
        <w:rPr>
          <w:sz w:val="17"/>
          <w:szCs w:val="17"/>
          <w:rtl w:val="0"/>
          <w:lang w:val="en-US"/>
        </w:rPr>
        <w:t xml:space="preserve"> will give a concert in the German </w:t>
      </w:r>
      <w:r>
        <w:rPr>
          <w:b w:val="1"/>
          <w:bCs w:val="1"/>
          <w:sz w:val="17"/>
          <w:szCs w:val="17"/>
          <w:rtl w:val="0"/>
          <w:lang w:val="en-US"/>
        </w:rPr>
        <w:t>Nuremberg</w:t>
      </w:r>
      <w:r>
        <w:rPr>
          <w:sz w:val="17"/>
          <w:szCs w:val="17"/>
          <w:rtl w:val="0"/>
          <w:lang w:val="en-US"/>
        </w:rPr>
        <w:t xml:space="preserve"> and the </w:t>
      </w:r>
      <w:r>
        <w:rPr>
          <w:b w:val="1"/>
          <w:bCs w:val="1"/>
          <w:sz w:val="17"/>
          <w:szCs w:val="17"/>
          <w:rtl w:val="0"/>
          <w:lang w:val="en-US"/>
        </w:rPr>
        <w:t>Leonid Shinkarenko Band</w:t>
      </w:r>
      <w:r>
        <w:rPr>
          <w:sz w:val="17"/>
          <w:szCs w:val="17"/>
          <w:rtl w:val="0"/>
          <w:lang w:val="en-US"/>
        </w:rPr>
        <w:t xml:space="preserve"> (Nida Jazz Festival) will make their appearance on stage in </w:t>
      </w:r>
      <w:r>
        <w:rPr>
          <w:b w:val="1"/>
          <w:bCs w:val="1"/>
          <w:sz w:val="17"/>
          <w:szCs w:val="17"/>
          <w:rtl w:val="0"/>
          <w:lang w:val="en-US"/>
        </w:rPr>
        <w:t>Vilnius, Lithuania</w:t>
      </w:r>
      <w:r>
        <w:rPr>
          <w:sz w:val="17"/>
          <w:szCs w:val="17"/>
          <w:rtl w:val="0"/>
          <w:lang w:val="en-US"/>
        </w:rPr>
        <w:t xml:space="preserve">. The ninth concert will be given by the </w:t>
      </w:r>
      <w:r>
        <w:rPr>
          <w:b w:val="1"/>
          <w:bCs w:val="1"/>
          <w:sz w:val="17"/>
          <w:szCs w:val="17"/>
          <w:rtl w:val="0"/>
          <w:lang w:val="en-US"/>
        </w:rPr>
        <w:t>Jacques Seguin Group</w:t>
      </w:r>
      <w:r>
        <w:rPr>
          <w:sz w:val="17"/>
          <w:szCs w:val="17"/>
          <w:rtl w:val="0"/>
          <w:lang w:val="en-US"/>
        </w:rPr>
        <w:t xml:space="preserve"> in </w:t>
      </w:r>
      <w:r>
        <w:rPr>
          <w:b w:val="1"/>
          <w:bCs w:val="1"/>
          <w:sz w:val="17"/>
          <w:szCs w:val="17"/>
          <w:rtl w:val="0"/>
          <w:lang w:val="en-US"/>
        </w:rPr>
        <w:t>Montreal, Canada</w:t>
      </w:r>
      <w:r>
        <w:rPr>
          <w:sz w:val="17"/>
          <w:szCs w:val="17"/>
          <w:rtl w:val="0"/>
          <w:lang w:val="en-US"/>
        </w:rPr>
        <w:t xml:space="preserve"> as a part of the Polish-Canadian partnership (Jazz Crossing Festival).</w:t>
      </w:r>
    </w:p>
    <w:p>
      <w:pPr>
        <w:pStyle w:val="normal.0"/>
        <w:rPr>
          <w:sz w:val="17"/>
          <w:szCs w:val="17"/>
          <w:lang w:val="en-US"/>
        </w:rPr>
      </w:pPr>
    </w:p>
    <w:p>
      <w:pPr>
        <w:pStyle w:val="normal.0"/>
        <w:rPr>
          <w:b w:val="1"/>
          <w:bCs w:val="1"/>
          <w:sz w:val="17"/>
          <w:szCs w:val="17"/>
        </w:rPr>
      </w:pPr>
      <w:r>
        <w:rPr>
          <w:b w:val="1"/>
          <w:bCs w:val="1"/>
          <w:sz w:val="17"/>
          <w:szCs w:val="17"/>
          <w:rtl w:val="0"/>
          <w:lang w:val="en-US"/>
        </w:rPr>
        <w:t>History tells us that a spring revival in imminent</w:t>
      </w:r>
    </w:p>
    <w:p>
      <w:pPr>
        <w:pStyle w:val="normal.0"/>
        <w:rPr>
          <w:sz w:val="17"/>
          <w:szCs w:val="17"/>
          <w:lang w:val="en-US"/>
        </w:rPr>
      </w:pPr>
    </w:p>
    <w:p>
      <w:pPr>
        <w:pStyle w:val="normal.0"/>
        <w:jc w:val="both"/>
        <w:rPr>
          <w:sz w:val="17"/>
          <w:szCs w:val="17"/>
        </w:rPr>
      </w:pPr>
      <w:r>
        <w:rPr>
          <w:sz w:val="17"/>
          <w:szCs w:val="17"/>
          <w:rtl w:val="0"/>
          <w:lang w:val="en-US"/>
        </w:rPr>
        <w:t xml:space="preserve">The idea of a spring revival that would unite all artistic efforts is supported by history. In his recent publication </w:t>
      </w:r>
      <w:r>
        <w:rPr>
          <w:i w:val="1"/>
          <w:iCs w:val="1"/>
          <w:sz w:val="17"/>
          <w:szCs w:val="17"/>
          <w:rtl w:val="0"/>
          <w:lang w:val="en-US"/>
        </w:rPr>
        <w:t>Apollo</w:t>
      </w:r>
      <w:r>
        <w:rPr>
          <w:i w:val="1"/>
          <w:iCs w:val="1"/>
          <w:sz w:val="17"/>
          <w:szCs w:val="17"/>
          <w:rtl w:val="0"/>
          <w:lang w:val="en-US"/>
        </w:rPr>
        <w:t>’</w:t>
      </w:r>
      <w:r>
        <w:rPr>
          <w:i w:val="1"/>
          <w:iCs w:val="1"/>
          <w:sz w:val="17"/>
          <w:szCs w:val="17"/>
          <w:rtl w:val="0"/>
          <w:lang w:val="en-US"/>
        </w:rPr>
        <w:t xml:space="preserve">s Arrow: The Profound and Enduring Impact of Coronavirus on the Way We Live </w:t>
      </w:r>
      <w:r>
        <w:rPr>
          <w:sz w:val="17"/>
          <w:szCs w:val="17"/>
          <w:rtl w:val="0"/>
          <w:lang w:val="en-US"/>
        </w:rPr>
        <w:t>Nicholas Christakis, a Yale professor, has analysed previous pandemics and discerned a recurring schema: when deadly germs are at large, societies tend to put away money and eschew risk of any kind. Once the pandemic is over, those tendencies undergo a dramatic reversal. To give an example, in the 1920s when the Spanish flu pandemic was over there was a major development in radio broadcasting, jazz music and women</w:t>
      </w:r>
      <w:r>
        <w:rPr>
          <w:sz w:val="17"/>
          <w:szCs w:val="17"/>
          <w:rtl w:val="0"/>
          <w:lang w:val="en-US"/>
        </w:rPr>
        <w:t>’</w:t>
      </w:r>
      <w:r>
        <w:rPr>
          <w:sz w:val="17"/>
          <w:szCs w:val="17"/>
          <w:rtl w:val="0"/>
          <w:lang w:val="en-US"/>
        </w:rPr>
        <w:t xml:space="preserve">s rights movements. </w:t>
      </w:r>
      <w:r>
        <w:rPr>
          <w:sz w:val="17"/>
          <w:szCs w:val="17"/>
          <w:rtl w:val="0"/>
          <w:lang w:val="en-US"/>
        </w:rPr>
        <w:t>“</w:t>
      </w:r>
      <w:r>
        <w:rPr>
          <w:sz w:val="17"/>
          <w:szCs w:val="17"/>
          <w:rtl w:val="0"/>
          <w:lang w:val="en-US"/>
        </w:rPr>
        <w:t>Now in the wake of the coronavirus epidemic we are bound to experience similar phenomena. In the coming years an artistic, economic, technological and political recovery will unfold</w:t>
      </w:r>
      <w:r>
        <w:rPr>
          <w:sz w:val="17"/>
          <w:szCs w:val="17"/>
          <w:rtl w:val="0"/>
          <w:lang w:val="en-US"/>
        </w:rPr>
        <w:t>”</w:t>
      </w:r>
      <w:r>
        <w:rPr>
          <w:sz w:val="17"/>
          <w:szCs w:val="17"/>
          <w:rtl w:val="0"/>
          <w:lang w:val="en-US"/>
        </w:rPr>
        <w:t xml:space="preserve">, </w:t>
      </w:r>
      <w:r>
        <w:rPr>
          <w:b w:val="1"/>
          <w:bCs w:val="1"/>
          <w:sz w:val="17"/>
          <w:szCs w:val="17"/>
          <w:rtl w:val="0"/>
          <w:lang w:val="en-US"/>
        </w:rPr>
        <w:t>writes Christakis</w:t>
      </w:r>
      <w:r>
        <w:rPr>
          <w:sz w:val="17"/>
          <w:szCs w:val="17"/>
          <w:rtl w:val="0"/>
          <w:lang w:val="en-US"/>
        </w:rPr>
        <w:t>.</w:t>
      </w:r>
    </w:p>
    <w:p>
      <w:pPr>
        <w:pStyle w:val="normal.0"/>
        <w:rPr>
          <w:sz w:val="17"/>
          <w:szCs w:val="17"/>
        </w:rPr>
      </w:pPr>
    </w:p>
    <w:p>
      <w:pPr>
        <w:pStyle w:val="normal.0"/>
        <w:rPr>
          <w:b w:val="1"/>
          <w:bCs w:val="1"/>
          <w:sz w:val="17"/>
          <w:szCs w:val="17"/>
        </w:rPr>
      </w:pPr>
      <w:r>
        <w:rPr>
          <w:b w:val="1"/>
          <w:bCs w:val="1"/>
          <w:sz w:val="17"/>
          <w:szCs w:val="17"/>
          <w:rtl w:val="0"/>
          <w:lang w:val="en-US"/>
        </w:rPr>
        <w:t>All concerts at WeEurope.art</w:t>
      </w:r>
    </w:p>
    <w:p>
      <w:pPr>
        <w:pStyle w:val="normal.0"/>
        <w:rPr>
          <w:sz w:val="17"/>
          <w:szCs w:val="17"/>
        </w:rPr>
      </w:pPr>
    </w:p>
    <w:p>
      <w:pPr>
        <w:pStyle w:val="normal.0"/>
        <w:jc w:val="both"/>
        <w:rPr>
          <w:sz w:val="17"/>
          <w:szCs w:val="17"/>
        </w:rPr>
      </w:pPr>
      <w:r>
        <w:rPr>
          <w:sz w:val="17"/>
          <w:szCs w:val="17"/>
          <w:rtl w:val="0"/>
          <w:lang w:val="en-US"/>
        </w:rPr>
        <w:t xml:space="preserve">All concerts organised as part of the </w:t>
      </w:r>
      <w:r>
        <w:rPr>
          <w:sz w:val="17"/>
          <w:szCs w:val="17"/>
          <w:rtl w:val="0"/>
          <w:lang w:val="en-US"/>
        </w:rPr>
        <w:t>„</w:t>
      </w:r>
      <w:r>
        <w:rPr>
          <w:sz w:val="17"/>
          <w:szCs w:val="17"/>
          <w:rtl w:val="0"/>
          <w:lang w:val="en-US"/>
        </w:rPr>
        <w:t>We Europe</w:t>
      </w:r>
      <w:r>
        <w:rPr>
          <w:sz w:val="17"/>
          <w:szCs w:val="17"/>
          <w:rtl w:val="0"/>
          <w:lang w:val="en-US"/>
        </w:rPr>
        <w:t xml:space="preserve">” </w:t>
      </w:r>
      <w:r>
        <w:rPr>
          <w:sz w:val="17"/>
          <w:szCs w:val="17"/>
          <w:rtl w:val="0"/>
          <w:lang w:val="en-US"/>
        </w:rPr>
        <w:t>project can be viewed online free of charge at WeEurope.art and on Facebook.com/WeEuropeArt in the Events section.</w:t>
      </w:r>
    </w:p>
    <w:p>
      <w:pPr>
        <w:pStyle w:val="normal.0"/>
        <w:rPr>
          <w:sz w:val="17"/>
          <w:szCs w:val="17"/>
          <w:lang w:val="en-US"/>
        </w:rPr>
      </w:pPr>
    </w:p>
    <w:p>
      <w:pPr>
        <w:pStyle w:val="normal.0"/>
        <w:rPr>
          <w:sz w:val="17"/>
          <w:szCs w:val="17"/>
          <w:lang w:val="en-US"/>
        </w:rPr>
      </w:pPr>
    </w:p>
    <w:p>
      <w:pPr>
        <w:pStyle w:val="normal.0"/>
        <w:rPr>
          <w:b w:val="1"/>
          <w:bCs w:val="1"/>
          <w:sz w:val="17"/>
          <w:szCs w:val="17"/>
        </w:rPr>
      </w:pPr>
      <w:r>
        <w:rPr>
          <w:b w:val="1"/>
          <w:bCs w:val="1"/>
          <w:sz w:val="17"/>
          <w:szCs w:val="17"/>
          <w:rtl w:val="0"/>
          <w:lang w:val="en-US"/>
        </w:rPr>
        <w:t>For press inquiries, please contact:</w:t>
      </w:r>
    </w:p>
    <w:p>
      <w:pPr>
        <w:pStyle w:val="normal.0"/>
        <w:rPr>
          <w:sz w:val="17"/>
          <w:szCs w:val="17"/>
          <w:lang w:val="en-US"/>
        </w:rPr>
      </w:pPr>
    </w:p>
    <w:p>
      <w:pPr>
        <w:pStyle w:val="normal.0"/>
        <w:rPr>
          <w:sz w:val="17"/>
          <w:szCs w:val="17"/>
        </w:rPr>
      </w:pPr>
      <w:r>
        <w:rPr>
          <w:sz w:val="17"/>
          <w:szCs w:val="17"/>
          <w:rtl w:val="0"/>
        </w:rPr>
        <w:t>Bart</w:t>
      </w:r>
      <w:r>
        <w:rPr>
          <w:sz w:val="17"/>
          <w:szCs w:val="17"/>
          <w:rtl w:val="0"/>
        </w:rPr>
        <w:t>ł</w:t>
      </w:r>
      <w:r>
        <w:rPr>
          <w:sz w:val="17"/>
          <w:szCs w:val="17"/>
          <w:rtl w:val="0"/>
        </w:rPr>
        <w:t>omiej Wnuk</w:t>
      </w:r>
    </w:p>
    <w:p>
      <w:pPr>
        <w:pStyle w:val="normal.0"/>
        <w:rPr>
          <w:sz w:val="17"/>
          <w:szCs w:val="17"/>
        </w:rPr>
      </w:pPr>
      <w:r>
        <w:rPr>
          <w:sz w:val="17"/>
          <w:szCs w:val="17"/>
          <w:rtl w:val="0"/>
        </w:rPr>
        <w:t>bartlomiej@wnukconsulting.pl</w:t>
      </w:r>
    </w:p>
    <w:p>
      <w:pPr>
        <w:pStyle w:val="normal.0"/>
      </w:pPr>
      <w:r>
        <w:rPr>
          <w:sz w:val="17"/>
          <w:szCs w:val="17"/>
          <w:rtl w:val="0"/>
        </w:rPr>
        <w:t>+48 722 085 008</w:t>
      </w:r>
    </w:p>
    <w:sectPr>
      <w:headerReference w:type="default" r:id="rId4"/>
      <w:footerReference w:type="default" r:id="rId5"/>
      <w:pgSz w:w="11900" w:h="16840" w:orient="portrait"/>
      <w:pgMar w:top="1440" w:right="1440" w:bottom="1440" w:left="1440" w:header="720" w:footer="720"/>
      <w:pgNumType w:start="1"/>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Nagłówek i stopka"/>
      <w:bidi w:val="0"/>
    </w:pPr>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Nagłówek i stopka"/>
      <w:bidi w:val="0"/>
    </w:pPr>
    <w:r/>
  </w:p>
</w:hdr>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0"/>
  <w:bookFoldPrinting w:val="0"/>
  <w:noLineBreaksAfter w:lang="polski" w:val="‘“(〔[{〈《「『【⦅〘〖«〝︵︷︹︻︽︿﹁﹃﹇﹙﹛﹝｢"/>
  <w:noLineBreaksBefore w:lang="polski"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Nagłówek i stopka">
    <w:name w:val="Nagłówek i stopka"/>
    <w:next w:val="Nagłówek i stopka"/>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4"/>
      <w:szCs w:val="24"/>
      <w:u w:val="none"/>
      <w:vertAlign w:val="baseline"/>
      <w14:textOutline>
        <w14:noFill/>
      </w14:textOutline>
      <w14:textFill>
        <w14:solidFill>
          <w14:srgbClr w14:val="000000"/>
        </w14:solidFill>
      </w14:textFill>
    </w:rPr>
  </w:style>
  <w:style w:type="paragraph" w:styleId="normal.0">
    <w:name w:val="normal"/>
    <w:next w:val="normal.0"/>
    <w:pPr>
      <w:keepNext w:val="0"/>
      <w:keepLines w:val="0"/>
      <w:pageBreakBefore w:val="0"/>
      <w:widowControl w:val="1"/>
      <w:shd w:val="clear" w:color="auto" w:fill="auto"/>
      <w:suppressAutoHyphens w:val="0"/>
      <w:bidi w:val="0"/>
      <w:spacing w:before="0" w:after="0" w:line="276" w:lineRule="auto"/>
      <w:ind w:left="0" w:right="0" w:firstLine="0"/>
      <w:jc w:val="left"/>
      <w:outlineLvl w:val="9"/>
    </w:pPr>
    <w:rPr>
      <w:rFonts w:ascii="Arial" w:cs="Arial Unicode MS" w:hAnsi="Arial" w:eastAsia="Arial Unicode MS"/>
      <w:b w:val="0"/>
      <w:bCs w:val="0"/>
      <w:i w:val="0"/>
      <w:iCs w:val="0"/>
      <w:caps w:val="0"/>
      <w:smallCaps w:val="0"/>
      <w:strike w:val="0"/>
      <w:dstrike w:val="0"/>
      <w:outline w:val="0"/>
      <w:color w:val="000000"/>
      <w:spacing w:val="0"/>
      <w:kern w:val="0"/>
      <w:position w:val="0"/>
      <w:sz w:val="22"/>
      <w:szCs w:val="22"/>
      <w:u w:val="none" w:color="000000"/>
      <w:vertAlign w:val="baseline"/>
      <w:lang w:val="en-US"/>
      <w14:textFill>
        <w14:solidFill>
          <w14:srgbClr w14:val="000000"/>
        </w14:solidFill>
      </w14:textFill>
    </w:r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Office Theme">
  <a:themeElements>
    <a:clrScheme name="Office Them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sx="100000" sy="100000" kx="0" ky="0" algn="b" rotWithShape="0" blurRad="38100" dist="23000" dir="5400000">
              <a:srgbClr val="000000">
                <a:alpha val="35000"/>
              </a:srgbClr>
            </a:outerShdw>
          </a:effectLst>
        </a:effectStyle>
        <a:effectStyle>
          <a:effectLst>
            <a:outerShdw sx="100000" sy="100000" kx="0" ky="0" algn="b" rotWithShape="0" blurRad="38100" dist="23000" dir="5400000">
              <a:srgbClr val="000000">
                <a:alpha val="35000"/>
              </a:srgbClr>
            </a:outerShdw>
          </a:effectLst>
        </a:effectStyle>
        <a:effectStyle>
          <a:effectLst>
            <a:outerShdw sx="100000" sy="100000" kx="0" ky="0" algn="b" rotWithShape="0" blurRad="38100" dist="20000" dir="540000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sx="100000" sy="100000" kx="0" ky="0" algn="b" rotWithShape="0" blurRad="38100" dist="23000" dir="5400000">
            <a:srgbClr val="000000">
              <a:alpha val="35000"/>
            </a:srgbClr>
          </a:outerShdw>
        </a:effectLst>
        <a:sp3d/>
      </a:spPr>
      <a:bodyPr rot="0" spcFirstLastPara="1" vertOverflow="overflow" horzOverflow="overflow" vert="horz" wrap="square" lIns="45719" tIns="45719" rIns="45719" bIns="45719" numCol="1" spcCol="38100" rtlCol="0" anchor="ctr"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chemeClr val="accent1"/>
          </a:solidFill>
          <a:prstDash val="solid"/>
          <a:round/>
        </a:ln>
        <a:effectLst>
          <a:outerShdw sx="100000" sy="100000" kx="0" ky="0" algn="b" rotWithShape="0" blurRad="38100" dist="20000" dir="5400000">
            <a:srgbClr val="000000">
              <a:alpha val="38000"/>
            </a:srgbClr>
          </a:outerShdw>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